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BAA4" w14:textId="0E43FF67" w:rsidR="000801B8" w:rsidRPr="00774D00" w:rsidRDefault="003437E7" w:rsidP="00774D00">
      <w:pPr>
        <w:pStyle w:val="NoSpacing"/>
        <w:jc w:val="both"/>
        <w:rPr>
          <w:rFonts w:ascii="Times New Roman" w:hAnsi="Times New Roman"/>
          <w:noProof/>
          <w:sz w:val="24"/>
          <w:szCs w:val="24"/>
        </w:rPr>
      </w:pPr>
      <w:r w:rsidRPr="006B241A">
        <w:rPr>
          <w:rFonts w:ascii="Cambria" w:hAnsi="Cambria"/>
          <w:b/>
          <w:noProof/>
        </w:rPr>
        <w:drawing>
          <wp:anchor distT="0" distB="0" distL="114300" distR="114300" simplePos="0" relativeHeight="251666432" behindDoc="0" locked="0" layoutInCell="1" allowOverlap="1" wp14:anchorId="2FCE848E" wp14:editId="230792C4">
            <wp:simplePos x="0" y="0"/>
            <wp:positionH relativeFrom="column">
              <wp:posOffset>-129540</wp:posOffset>
            </wp:positionH>
            <wp:positionV relativeFrom="paragraph">
              <wp:posOffset>-495300</wp:posOffset>
            </wp:positionV>
            <wp:extent cx="1879729" cy="73004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29" cy="7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F4B" w:rsidRPr="00774D0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F96B6C" wp14:editId="037BE46E">
                <wp:simplePos x="0" y="0"/>
                <wp:positionH relativeFrom="column">
                  <wp:posOffset>-227330</wp:posOffset>
                </wp:positionH>
                <wp:positionV relativeFrom="paragraph">
                  <wp:posOffset>172085</wp:posOffset>
                </wp:positionV>
                <wp:extent cx="1325880" cy="897255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700B" w14:textId="77777777" w:rsidR="00DC48AB" w:rsidRDefault="00DC48AB" w:rsidP="00DC48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96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pt;margin-top:13.55pt;width:104.4pt;height:7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zLgQIAAA8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" stroked="f">
                <v:textbox>
                  <w:txbxContent>
                    <w:p w14:paraId="730E700B" w14:textId="77777777" w:rsidR="00DC48AB" w:rsidRDefault="00DC48AB" w:rsidP="00DC48AB"/>
                  </w:txbxContent>
                </v:textbox>
              </v:shape>
            </w:pict>
          </mc:Fallback>
        </mc:AlternateContent>
      </w:r>
      <w:r w:rsidR="008B4F4B" w:rsidRPr="00774D0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B4F4B" w:rsidRPr="00774D00">
        <w:rPr>
          <w:rStyle w:val="CompanyNameChar"/>
          <w:rFonts w:ascii="Times New Roman" w:eastAsia="Calibri" w:hAnsi="Times New Roman"/>
          <w:b/>
          <w:i/>
          <w:color w:val="auto"/>
          <w:szCs w:val="24"/>
        </w:rPr>
        <w:t>COLLEGE OF SCIENCE AND TECHNOLOGY</w:t>
      </w:r>
      <w:r w:rsidR="008B4F4B" w:rsidRPr="00774D00">
        <w:rPr>
          <w:rFonts w:ascii="Times New Roman" w:hAnsi="Times New Roman"/>
          <w:sz w:val="24"/>
          <w:szCs w:val="24"/>
        </w:rPr>
        <w:t xml:space="preserve">     </w:t>
      </w:r>
    </w:p>
    <w:p w14:paraId="112A998B" w14:textId="40BA1727" w:rsidR="006F742A" w:rsidRPr="00774D00" w:rsidRDefault="005A3755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FC6751B" wp14:editId="4DBC367D">
                <wp:simplePos x="0" y="0"/>
                <wp:positionH relativeFrom="page">
                  <wp:align>left</wp:align>
                </wp:positionH>
                <wp:positionV relativeFrom="paragraph">
                  <wp:posOffset>176530</wp:posOffset>
                </wp:positionV>
                <wp:extent cx="7955280" cy="0"/>
                <wp:effectExtent l="0" t="0" r="2667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3D6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3.9pt;width:626.4pt;height:0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" strokecolor="#09c" strokeweight="1.5pt">
                <v:shadow color="#868686"/>
                <w10:wrap anchorx="page"/>
              </v:shape>
            </w:pict>
          </mc:Fallback>
        </mc:AlternateContent>
      </w:r>
      <w:r w:rsidR="008B4F4B" w:rsidRPr="00774D00">
        <w:rPr>
          <w:rFonts w:ascii="Times New Roman" w:hAnsi="Times New Roman"/>
          <w:sz w:val="24"/>
          <w:szCs w:val="24"/>
        </w:rPr>
        <w:t xml:space="preserve">                    </w:t>
      </w:r>
      <w:r w:rsidR="00D7377F" w:rsidRPr="00774D00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2FFBA77B" w14:textId="5F2244E6" w:rsidR="000801B8" w:rsidRPr="00774D00" w:rsidRDefault="006F742A" w:rsidP="00774D0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74D0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AA5E14" w:rsidRPr="00774D00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14:paraId="0C93D121" w14:textId="77777777" w:rsidR="00A35490" w:rsidRPr="00774D00" w:rsidRDefault="00A35490" w:rsidP="003437E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74D00">
        <w:rPr>
          <w:rFonts w:ascii="Times New Roman" w:hAnsi="Times New Roman"/>
          <w:b/>
          <w:sz w:val="24"/>
          <w:szCs w:val="24"/>
        </w:rPr>
        <w:t>Office of the Principal</w:t>
      </w:r>
    </w:p>
    <w:p w14:paraId="5BD40D27" w14:textId="77777777" w:rsidR="00521B78" w:rsidRPr="00774D00" w:rsidRDefault="00521B78" w:rsidP="00774D00">
      <w:pPr>
        <w:ind w:left="-810"/>
        <w:jc w:val="both"/>
        <w:rPr>
          <w:rFonts w:ascii="Times New Roman" w:hAnsi="Times New Roman"/>
          <w:b w:val="0"/>
          <w:bCs/>
          <w:sz w:val="24"/>
          <w:szCs w:val="24"/>
          <w:u w:val="single"/>
        </w:rPr>
      </w:pPr>
    </w:p>
    <w:p w14:paraId="565091EF" w14:textId="2DE2B2F4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91531" wp14:editId="6CF32C05">
                <wp:simplePos x="0" y="0"/>
                <wp:positionH relativeFrom="column">
                  <wp:posOffset>-906780</wp:posOffset>
                </wp:positionH>
                <wp:positionV relativeFrom="paragraph">
                  <wp:posOffset>7881620</wp:posOffset>
                </wp:positionV>
                <wp:extent cx="7429500" cy="914400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EF75B" w14:textId="77777777" w:rsidR="00521B78" w:rsidRDefault="00521B78" w:rsidP="00521B78">
                            <w:pPr>
                              <w:pStyle w:val="CompanyName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0972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531" id="Text Box 1" o:spid="_x0000_s1027" type="#_x0000_t202" style="position:absolute;left:0;text-align:left;margin-left:-71.4pt;margin-top:620.6pt;width:58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hEuAIAAME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" filled="f" stroked="f">
                <v:textbox inset=",8.64pt">
                  <w:txbxContent>
                    <w:p w14:paraId="4ABEF75B" w14:textId="77777777" w:rsidR="00521B78" w:rsidRDefault="00521B78" w:rsidP="00521B78">
                      <w:pPr>
                        <w:pStyle w:val="CompanyName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D00">
        <w:rPr>
          <w:rFonts w:ascii="Times New Roman" w:hAnsi="Times New Roman"/>
          <w:b w:val="0"/>
          <w:bCs/>
          <w:sz w:val="24"/>
          <w:szCs w:val="24"/>
          <w:u w:val="single"/>
        </w:rPr>
        <w:t xml:space="preserve">SUPERVISION </w:t>
      </w:r>
      <w:r w:rsidRPr="00774D00">
        <w:rPr>
          <w:rFonts w:ascii="Times New Roman" w:hAnsi="Times New Roman"/>
          <w:b w:val="0"/>
          <w:sz w:val="24"/>
          <w:szCs w:val="24"/>
          <w:u w:val="single"/>
        </w:rPr>
        <w:t>AGREEMENT</w:t>
      </w:r>
    </w:p>
    <w:p w14:paraId="1C8A4E83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This Agreement serves to outline the responsibilities between: </w:t>
      </w:r>
    </w:p>
    <w:p w14:paraId="783AA11D" w14:textId="77777777" w:rsidR="00521B78" w:rsidRPr="00774D00" w:rsidRDefault="00521B78" w:rsidP="00774D00">
      <w:pPr>
        <w:ind w:right="288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 xml:space="preserve">The University of Rwanda (UR), </w:t>
      </w:r>
      <w:r w:rsidRPr="00774D00">
        <w:rPr>
          <w:rFonts w:ascii="Times New Roman" w:hAnsi="Times New Roman"/>
          <w:sz w:val="24"/>
          <w:szCs w:val="24"/>
        </w:rPr>
        <w:t>on behalf of the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 African Center of Excellence in Energy for Sustainable Development (ACEESD) at the College of Science and Technology (CST) </w:t>
      </w:r>
    </w:p>
    <w:p w14:paraId="4EBC8FC7" w14:textId="77777777" w:rsidR="00521B78" w:rsidRPr="00774D00" w:rsidRDefault="00521B78" w:rsidP="00774D00">
      <w:pPr>
        <w:ind w:right="288"/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And</w:t>
      </w:r>
    </w:p>
    <w:p w14:paraId="67A06FC0" w14:textId="43551DE8" w:rsidR="003437E7" w:rsidRDefault="003437E7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Name……….</w:t>
      </w:r>
    </w:p>
    <w:p w14:paraId="0B62C2DE" w14:textId="13C16B0F" w:rsidR="00521B78" w:rsidRDefault="003526BD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Prof. </w:t>
      </w:r>
      <w:r w:rsidR="000C5C5D">
        <w:rPr>
          <w:rFonts w:ascii="Times New Roman" w:hAnsi="Times New Roman"/>
          <w:sz w:val="24"/>
          <w:szCs w:val="24"/>
        </w:rPr>
        <w:t>……………….</w:t>
      </w:r>
    </w:p>
    <w:p w14:paraId="336933DC" w14:textId="5B2978A0" w:rsidR="003437E7" w:rsidRPr="00774D00" w:rsidRDefault="003437E7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</w:t>
      </w:r>
    </w:p>
    <w:p w14:paraId="0ADA63BF" w14:textId="598F403E" w:rsidR="00154108" w:rsidRPr="00774D00" w:rsidRDefault="003437E7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 address</w:t>
      </w:r>
    </w:p>
    <w:p w14:paraId="5F973EF1" w14:textId="68DC8481" w:rsidR="00154108" w:rsidRPr="00774D00" w:rsidRDefault="00154108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Phone: </w:t>
      </w:r>
      <w:r w:rsidR="000C5C5D">
        <w:rPr>
          <w:rFonts w:ascii="Times New Roman" w:hAnsi="Times New Roman"/>
          <w:sz w:val="24"/>
          <w:szCs w:val="24"/>
        </w:rPr>
        <w:t>………………………</w:t>
      </w:r>
    </w:p>
    <w:p w14:paraId="0EFD13DC" w14:textId="0DF19DBE" w:rsidR="00154108" w:rsidRPr="00774D00" w:rsidRDefault="00154108" w:rsidP="00774D0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Email: </w:t>
      </w:r>
      <w:r w:rsidR="000C5C5D">
        <w:rPr>
          <w:rFonts w:ascii="Times New Roman" w:hAnsi="Times New Roman"/>
          <w:sz w:val="24"/>
          <w:szCs w:val="24"/>
        </w:rPr>
        <w:t>…………………………</w:t>
      </w:r>
    </w:p>
    <w:p w14:paraId="4DD5FDAC" w14:textId="77777777" w:rsidR="00154108" w:rsidRPr="00774D00" w:rsidRDefault="00154108" w:rsidP="00774D00">
      <w:pPr>
        <w:ind w:right="288"/>
        <w:jc w:val="both"/>
        <w:rPr>
          <w:rFonts w:ascii="Times New Roman" w:hAnsi="Times New Roman"/>
          <w:b w:val="0"/>
          <w:sz w:val="24"/>
          <w:szCs w:val="24"/>
        </w:rPr>
      </w:pPr>
    </w:p>
    <w:p w14:paraId="652B095D" w14:textId="4443FFF5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Hereinafter referred to as the “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the Main Supervisor” for </w:t>
      </w:r>
      <w:r w:rsidR="000C5C5D">
        <w:rPr>
          <w:rFonts w:ascii="Times New Roman" w:hAnsi="Times New Roman"/>
          <w:b w:val="0"/>
          <w:sz w:val="24"/>
          <w:szCs w:val="24"/>
        </w:rPr>
        <w:t>………………..</w:t>
      </w:r>
      <w:r w:rsidRPr="00774D00">
        <w:rPr>
          <w:rFonts w:ascii="Times New Roman" w:hAnsi="Times New Roman"/>
          <w:b w:val="0"/>
          <w:sz w:val="24"/>
          <w:szCs w:val="24"/>
        </w:rPr>
        <w:t>,</w:t>
      </w:r>
    </w:p>
    <w:p w14:paraId="3F1329C0" w14:textId="77777777" w:rsidR="00521B78" w:rsidRPr="00774D00" w:rsidRDefault="00521B78" w:rsidP="00774D00">
      <w:pPr>
        <w:ind w:right="288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gramStart"/>
      <w:r w:rsidRPr="00774D00">
        <w:rPr>
          <w:rFonts w:ascii="Times New Roman" w:hAnsi="Times New Roman"/>
          <w:b w:val="0"/>
          <w:sz w:val="24"/>
          <w:szCs w:val="24"/>
        </w:rPr>
        <w:t>the</w:t>
      </w:r>
      <w:proofErr w:type="gramEnd"/>
      <w:r w:rsidRPr="00774D00">
        <w:rPr>
          <w:rFonts w:ascii="Times New Roman" w:hAnsi="Times New Roman"/>
          <w:b w:val="0"/>
          <w:sz w:val="24"/>
          <w:szCs w:val="24"/>
        </w:rPr>
        <w:t xml:space="preserve"> PhD student enrolled at the ACEESD. </w:t>
      </w:r>
    </w:p>
    <w:p w14:paraId="6688E4EB" w14:textId="7F603D9B" w:rsidR="00521B78" w:rsidRPr="00774D00" w:rsidRDefault="00521B78" w:rsidP="00774D00">
      <w:pPr>
        <w:ind w:right="288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WHEREAS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 </w:t>
      </w:r>
      <w:r w:rsidR="003526BD" w:rsidRPr="00774D00">
        <w:rPr>
          <w:rFonts w:ascii="Times New Roman" w:hAnsi="Times New Roman"/>
          <w:b w:val="0"/>
          <w:sz w:val="24"/>
          <w:szCs w:val="24"/>
        </w:rPr>
        <w:t xml:space="preserve">Prof. </w:t>
      </w:r>
      <w:r w:rsidR="000C5C5D">
        <w:rPr>
          <w:rFonts w:ascii="Times New Roman" w:hAnsi="Times New Roman"/>
          <w:b w:val="0"/>
          <w:sz w:val="24"/>
          <w:szCs w:val="24"/>
        </w:rPr>
        <w:t>……………………..</w:t>
      </w:r>
      <w:r w:rsidR="003526BD" w:rsidRPr="00774D00">
        <w:rPr>
          <w:rFonts w:ascii="Times New Roman" w:hAnsi="Times New Roman"/>
          <w:b w:val="0"/>
          <w:sz w:val="24"/>
          <w:szCs w:val="24"/>
        </w:rPr>
        <w:t xml:space="preserve"> </w:t>
      </w:r>
      <w:r w:rsidRPr="00774D00">
        <w:rPr>
          <w:rFonts w:ascii="Times New Roman" w:hAnsi="Times New Roman"/>
          <w:b w:val="0"/>
          <w:sz w:val="24"/>
          <w:szCs w:val="24"/>
        </w:rPr>
        <w:t>has expressed his desire to supervise the PhD student after the signing of the current Agreement;</w:t>
      </w:r>
    </w:p>
    <w:p w14:paraId="4D362AE6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</w:p>
    <w:p w14:paraId="32189B43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NOW, THEREFORE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 the two parties have agreed as follows:</w:t>
      </w:r>
    </w:p>
    <w:p w14:paraId="7C2E46B1" w14:textId="77777777" w:rsidR="00521B78" w:rsidRPr="00774D00" w:rsidRDefault="00521B78" w:rsidP="00774D00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The purpose of the agreement</w:t>
      </w:r>
    </w:p>
    <w:p w14:paraId="38D05CB7" w14:textId="77777777" w:rsidR="00521B78" w:rsidRPr="00774D00" w:rsidRDefault="00521B78" w:rsidP="00774D00">
      <w:pPr>
        <w:spacing w:after="120"/>
        <w:jc w:val="both"/>
        <w:rPr>
          <w:rFonts w:ascii="Times New Roman" w:hAnsi="Times New Roman"/>
          <w:b w:val="0"/>
          <w:sz w:val="24"/>
          <w:szCs w:val="24"/>
          <w:lang w:val="en-GB"/>
        </w:rPr>
      </w:pPr>
      <w:r w:rsidRPr="00774D00">
        <w:rPr>
          <w:rFonts w:ascii="Times New Roman" w:hAnsi="Times New Roman"/>
          <w:b w:val="0"/>
          <w:sz w:val="24"/>
          <w:szCs w:val="24"/>
        </w:rPr>
        <w:t>The purpose of this Supervision Agreement is to explain the relationship between and the respective responsibilities of UR and the Supervisor regarding the supervision of a PhD student enrolled at the ACEESD.</w:t>
      </w:r>
      <w:r w:rsidRPr="00774D00">
        <w:rPr>
          <w:rFonts w:ascii="Times New Roman" w:hAnsi="Times New Roman"/>
          <w:b w:val="0"/>
          <w:sz w:val="24"/>
          <w:szCs w:val="24"/>
          <w:lang w:val="en-GB"/>
        </w:rPr>
        <w:t xml:space="preserve"> The supervision should confirm to the standards and requirements for the quality of doctoral programmes at the University of Rwanda.</w:t>
      </w:r>
    </w:p>
    <w:p w14:paraId="227979DD" w14:textId="77777777" w:rsidR="00774D00" w:rsidRPr="00774D00" w:rsidRDefault="00774D00" w:rsidP="00774D0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7D657A0" w14:textId="77777777" w:rsidR="00521B78" w:rsidRPr="00774D00" w:rsidRDefault="00521B78" w:rsidP="00774D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74D00">
        <w:rPr>
          <w:rFonts w:ascii="Times New Roman" w:hAnsi="Times New Roman"/>
          <w:sz w:val="24"/>
          <w:szCs w:val="24"/>
          <w:lang w:val="en-GB"/>
        </w:rPr>
        <w:t>Role and Responsibilities</w:t>
      </w:r>
    </w:p>
    <w:p w14:paraId="6623149C" w14:textId="77777777" w:rsidR="00521B78" w:rsidRPr="00774D00" w:rsidRDefault="00521B78" w:rsidP="00774D00">
      <w:pPr>
        <w:spacing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  <w:lang w:val="en-GB"/>
        </w:rPr>
      </w:pPr>
    </w:p>
    <w:p w14:paraId="3A814CE6" w14:textId="77777777" w:rsidR="00521B78" w:rsidRPr="00774D00" w:rsidRDefault="00521B78" w:rsidP="00774D0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74D00">
        <w:rPr>
          <w:rFonts w:ascii="Times New Roman" w:hAnsi="Times New Roman"/>
          <w:b w:val="0"/>
          <w:sz w:val="24"/>
          <w:szCs w:val="24"/>
          <w:lang w:val="en-GB"/>
        </w:rPr>
        <w:t>The Role of the Main Supervisor:</w:t>
      </w:r>
    </w:p>
    <w:p w14:paraId="0D6FE621" w14:textId="77777777" w:rsidR="00521B78" w:rsidRPr="00774D00" w:rsidRDefault="00521B78" w:rsidP="00774D00">
      <w:pPr>
        <w:ind w:left="450"/>
        <w:jc w:val="both"/>
        <w:rPr>
          <w:rFonts w:ascii="Times New Roman" w:hAnsi="Times New Roman"/>
          <w:sz w:val="24"/>
          <w:szCs w:val="24"/>
        </w:rPr>
      </w:pPr>
    </w:p>
    <w:p w14:paraId="6E1AB37E" w14:textId="77777777" w:rsidR="00521B78" w:rsidRPr="00774D00" w:rsidRDefault="00521B78" w:rsidP="00774D00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  <w:lang w:val="en-GB"/>
        </w:rPr>
      </w:pPr>
      <w:r w:rsidRPr="00774D00">
        <w:rPr>
          <w:rFonts w:ascii="Times New Roman" w:hAnsi="Times New Roman"/>
          <w:b w:val="0"/>
          <w:sz w:val="24"/>
          <w:szCs w:val="24"/>
          <w:lang w:val="en-GB"/>
        </w:rPr>
        <w:t>The Main supervisor along with the Supervision Team shall within two weeks of Student registration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 have the responsibility of orienting and helping the student (s) to revise their initial proposal topic during application into a viable revised research proposal.</w:t>
      </w:r>
    </w:p>
    <w:p w14:paraId="06291248" w14:textId="689A5AC5" w:rsidR="00521B78" w:rsidRPr="00774D00" w:rsidRDefault="00521B78" w:rsidP="00774D00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  <w:lang w:val="en-GB"/>
        </w:rPr>
      </w:pPr>
      <w:r w:rsidRPr="00774D00">
        <w:rPr>
          <w:rFonts w:ascii="Times New Roman" w:hAnsi="Times New Roman"/>
          <w:b w:val="0"/>
          <w:sz w:val="24"/>
          <w:szCs w:val="24"/>
          <w:lang w:val="en-GB"/>
        </w:rPr>
        <w:lastRenderedPageBreak/>
        <w:t xml:space="preserve">The </w:t>
      </w:r>
      <w:r w:rsidRPr="00774D00">
        <w:rPr>
          <w:rFonts w:ascii="Times New Roman" w:hAnsi="Times New Roman"/>
          <w:b w:val="0"/>
          <w:bCs/>
          <w:sz w:val="24"/>
          <w:szCs w:val="24"/>
          <w:lang w:val="en-GB"/>
        </w:rPr>
        <w:t>Main Supervisor</w:t>
      </w:r>
      <w:r w:rsidRPr="00774D00">
        <w:rPr>
          <w:rFonts w:ascii="Times New Roman" w:hAnsi="Times New Roman"/>
          <w:b w:val="0"/>
          <w:sz w:val="24"/>
          <w:szCs w:val="24"/>
          <w:lang w:val="en-GB"/>
        </w:rPr>
        <w:t xml:space="preserve"> shall develop a ‘</w:t>
      </w:r>
      <w:r w:rsidRPr="00774D00">
        <w:rPr>
          <w:rFonts w:ascii="Times New Roman" w:hAnsi="Times New Roman"/>
          <w:b w:val="0"/>
          <w:i/>
          <w:sz w:val="24"/>
          <w:szCs w:val="24"/>
          <w:lang w:val="en-GB"/>
        </w:rPr>
        <w:t>Supervision Plan’</w:t>
      </w:r>
      <w:r w:rsidRPr="00774D00">
        <w:rPr>
          <w:rFonts w:ascii="Times New Roman" w:hAnsi="Times New Roman"/>
          <w:b w:val="0"/>
          <w:sz w:val="24"/>
          <w:szCs w:val="24"/>
          <w:lang w:val="en-GB"/>
        </w:rPr>
        <w:t xml:space="preserve"> in discussion with the </w:t>
      </w:r>
      <w:r w:rsidRPr="00774D00">
        <w:rPr>
          <w:rFonts w:ascii="Times New Roman" w:hAnsi="Times New Roman"/>
          <w:b w:val="0"/>
          <w:bCs/>
          <w:sz w:val="24"/>
          <w:szCs w:val="24"/>
          <w:lang w:val="en-GB"/>
        </w:rPr>
        <w:t>PhD</w:t>
      </w:r>
      <w:r w:rsidRPr="00774D00">
        <w:rPr>
          <w:rFonts w:ascii="Times New Roman" w:hAnsi="Times New Roman"/>
          <w:b w:val="0"/>
          <w:sz w:val="24"/>
          <w:szCs w:val="24"/>
          <w:lang w:val="en-GB"/>
        </w:rPr>
        <w:t xml:space="preserve"> candidate and Supervisory Team (ST) within six weeks of his appointment and sends a copy to Head of Research and Training of ACEESD. This plan shall provide for regular consultations between the </w:t>
      </w:r>
      <w:r w:rsidRPr="00774D00">
        <w:rPr>
          <w:rFonts w:ascii="Times New Roman" w:hAnsi="Times New Roman"/>
          <w:b w:val="0"/>
          <w:bCs/>
          <w:sz w:val="24"/>
          <w:szCs w:val="24"/>
          <w:lang w:val="en-GB"/>
        </w:rPr>
        <w:t>Main Supervisor</w:t>
      </w:r>
      <w:r w:rsidRPr="00774D00">
        <w:rPr>
          <w:rFonts w:ascii="Times New Roman" w:hAnsi="Times New Roman"/>
          <w:b w:val="0"/>
          <w:sz w:val="24"/>
          <w:szCs w:val="24"/>
          <w:lang w:val="en-GB"/>
        </w:rPr>
        <w:t xml:space="preserve">, ST and the candidate, as well as a written report thereof. </w:t>
      </w:r>
    </w:p>
    <w:p w14:paraId="70AF156B" w14:textId="77777777" w:rsidR="00521B78" w:rsidRPr="00774D00" w:rsidRDefault="00521B78" w:rsidP="00774D0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The Main Supervisor shall guide the student in the preparation of the ‘Full Research proposal’ and comprehensive oral examination.</w:t>
      </w:r>
    </w:p>
    <w:p w14:paraId="07D58BBB" w14:textId="10F5FC96" w:rsidR="00521B78" w:rsidRPr="00774D00" w:rsidRDefault="00521B78" w:rsidP="00774D0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 xml:space="preserve">Main Supervisor shall lead the students to the successful completion of a doctoral level </w:t>
      </w:r>
      <w:r w:rsidR="00774D00">
        <w:rPr>
          <w:rFonts w:ascii="Times New Roman" w:hAnsi="Times New Roman"/>
          <w:b w:val="0"/>
          <w:sz w:val="24"/>
          <w:szCs w:val="24"/>
        </w:rPr>
        <w:t>Research Thesis by Publications.</w:t>
      </w:r>
    </w:p>
    <w:p w14:paraId="265E411A" w14:textId="77777777" w:rsidR="00521B78" w:rsidRPr="00774D00" w:rsidRDefault="00521B78" w:rsidP="00774D0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Report to UR any challenge faced in supervision.</w:t>
      </w:r>
    </w:p>
    <w:p w14:paraId="2B262A61" w14:textId="77777777" w:rsidR="0093515B" w:rsidRPr="00774D00" w:rsidRDefault="0093515B" w:rsidP="00774D00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14:paraId="723491F8" w14:textId="77777777" w:rsidR="0093515B" w:rsidRPr="00774D00" w:rsidRDefault="0093515B" w:rsidP="00774D00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14:paraId="3D5C7A5B" w14:textId="77777777" w:rsidR="00521B78" w:rsidRPr="00774D00" w:rsidRDefault="00521B78" w:rsidP="00774D00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14:paraId="08F456D1" w14:textId="77777777" w:rsidR="00521B78" w:rsidRPr="00774D00" w:rsidRDefault="00521B78" w:rsidP="00774D0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The Role of UR/ACEESD:</w:t>
      </w:r>
    </w:p>
    <w:p w14:paraId="1FCED63E" w14:textId="77777777" w:rsidR="00521B78" w:rsidRPr="00774D00" w:rsidRDefault="00521B78" w:rsidP="00774D00">
      <w:pPr>
        <w:spacing w:after="0" w:line="240" w:lineRule="auto"/>
        <w:ind w:left="108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1B35B52D" w14:textId="77777777" w:rsidR="00521B78" w:rsidRPr="00774D00" w:rsidRDefault="00521B78" w:rsidP="00774D00">
      <w:pPr>
        <w:numPr>
          <w:ilvl w:val="1"/>
          <w:numId w:val="7"/>
        </w:numPr>
        <w:spacing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UR/ACEESD shall provide guidelines/ strategies for successful completion of a doctoral level Research Thesis by Publications.</w:t>
      </w:r>
    </w:p>
    <w:p w14:paraId="76743239" w14:textId="77777777" w:rsidR="00521B78" w:rsidRPr="00774D00" w:rsidRDefault="00521B78" w:rsidP="00774D00">
      <w:pPr>
        <w:numPr>
          <w:ilvl w:val="1"/>
          <w:numId w:val="7"/>
        </w:numPr>
        <w:spacing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UR/ACEESD shall organize and facilitate Doctoral Committee Meeting for approving the PhD student research proposals; Doctoral Committee Meeting for the confirmation of doctoral candidacy; and Doctoral Committee Meeting at the presentation synopsis.</w:t>
      </w:r>
    </w:p>
    <w:p w14:paraId="62B79B5B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</w:p>
    <w:p w14:paraId="38CFEC91" w14:textId="108356BF" w:rsidR="00521B78" w:rsidRPr="00774D00" w:rsidRDefault="00521B78" w:rsidP="00774D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Cs/>
          <w:sz w:val="24"/>
          <w:szCs w:val="24"/>
        </w:rPr>
        <w:t>Supervision facilitation fees</w:t>
      </w:r>
      <w:r w:rsidRPr="00774D00">
        <w:rPr>
          <w:rFonts w:ascii="Times New Roman" w:hAnsi="Times New Roman"/>
          <w:b w:val="0"/>
          <w:bCs/>
          <w:sz w:val="24"/>
          <w:szCs w:val="24"/>
        </w:rPr>
        <w:t>: The university of Rwanda on behalf of the ACEESD shall provide the following facilities:</w:t>
      </w:r>
    </w:p>
    <w:p w14:paraId="1BB34FD8" w14:textId="77777777" w:rsidR="00521B78" w:rsidRPr="00774D00" w:rsidRDefault="00521B78" w:rsidP="00774D00">
      <w:pPr>
        <w:pStyle w:val="ListParagraph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90ACACA" w14:textId="77777777" w:rsidR="00521B78" w:rsidRPr="00774D00" w:rsidRDefault="00521B78" w:rsidP="00774D0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bCs/>
          <w:sz w:val="24"/>
          <w:szCs w:val="24"/>
        </w:rPr>
        <w:t xml:space="preserve">a return economic class air travel ticket from your home country to attend the following events: </w:t>
      </w:r>
    </w:p>
    <w:p w14:paraId="3E127F80" w14:textId="77777777" w:rsidR="00521B78" w:rsidRPr="00774D00" w:rsidRDefault="00521B78" w:rsidP="00774D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 xml:space="preserve">Doctoral Committee Meeting for approving the PhD student research proposals; </w:t>
      </w:r>
    </w:p>
    <w:p w14:paraId="66B21C5A" w14:textId="77777777" w:rsidR="00521B78" w:rsidRPr="00774D00" w:rsidRDefault="00521B78" w:rsidP="00774D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Doctoral Committee Meeting for the confirmation of doctoral candidacy;</w:t>
      </w:r>
    </w:p>
    <w:p w14:paraId="59F69424" w14:textId="77777777" w:rsidR="00521B78" w:rsidRPr="00774D00" w:rsidRDefault="00521B78" w:rsidP="00774D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Doctoral Committee Meeting at the presentation synopsis;</w:t>
      </w:r>
    </w:p>
    <w:p w14:paraId="639E150C" w14:textId="1D84CD9A" w:rsidR="00521B78" w:rsidRPr="00774D00" w:rsidRDefault="00521B78" w:rsidP="00774D0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774D00">
        <w:rPr>
          <w:rFonts w:ascii="Times New Roman" w:hAnsi="Times New Roman"/>
          <w:b w:val="0"/>
          <w:sz w:val="24"/>
          <w:szCs w:val="24"/>
        </w:rPr>
        <w:t>a</w:t>
      </w:r>
      <w:proofErr w:type="gramEnd"/>
      <w:r w:rsidRPr="00774D00">
        <w:rPr>
          <w:rFonts w:ascii="Times New Roman" w:hAnsi="Times New Roman"/>
          <w:b w:val="0"/>
          <w:sz w:val="24"/>
          <w:szCs w:val="24"/>
        </w:rPr>
        <w:t xml:space="preserve"> daily o</w:t>
      </w:r>
      <w:r w:rsidR="00774D00">
        <w:rPr>
          <w:rFonts w:ascii="Times New Roman" w:hAnsi="Times New Roman"/>
          <w:b w:val="0"/>
          <w:sz w:val="24"/>
          <w:szCs w:val="24"/>
        </w:rPr>
        <w:t xml:space="preserve">ut-of-pocket allowance of USD </w:t>
      </w:r>
      <w:r w:rsidR="003437E7">
        <w:rPr>
          <w:rFonts w:ascii="Times New Roman" w:hAnsi="Times New Roman"/>
          <w:b w:val="0"/>
          <w:sz w:val="24"/>
          <w:szCs w:val="24"/>
        </w:rPr>
        <w:t>…….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/Day to cater for your accommodation during the whole period of your stay at the University of Rwanda in accordance with the supervision plan. </w:t>
      </w:r>
    </w:p>
    <w:p w14:paraId="37F16FED" w14:textId="2C38C456" w:rsidR="00521B78" w:rsidRPr="00774D00" w:rsidRDefault="00036275" w:rsidP="00774D00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o</w:t>
      </w:r>
      <w:r w:rsidR="00521B78" w:rsidRPr="00774D00">
        <w:rPr>
          <w:rFonts w:ascii="Times New Roman" w:hAnsi="Times New Roman"/>
          <w:b w:val="0"/>
          <w:sz w:val="24"/>
          <w:szCs w:val="24"/>
        </w:rPr>
        <w:t xml:space="preserve">ne time allowance </w:t>
      </w:r>
      <w:r w:rsidR="00F76629">
        <w:rPr>
          <w:rFonts w:ascii="Times New Roman" w:hAnsi="Times New Roman"/>
          <w:b w:val="0"/>
          <w:sz w:val="24"/>
          <w:szCs w:val="24"/>
        </w:rPr>
        <w:t>of a net amount of</w:t>
      </w:r>
      <w:r w:rsidR="00521B78" w:rsidRPr="00774D00">
        <w:rPr>
          <w:rFonts w:ascii="Times New Roman" w:hAnsi="Times New Roman"/>
          <w:b w:val="0"/>
          <w:sz w:val="24"/>
          <w:szCs w:val="24"/>
        </w:rPr>
        <w:t xml:space="preserve"> USD </w:t>
      </w:r>
      <w:r w:rsidR="003437E7">
        <w:rPr>
          <w:rFonts w:ascii="Times New Roman" w:hAnsi="Times New Roman"/>
          <w:b w:val="0"/>
          <w:sz w:val="24"/>
          <w:szCs w:val="24"/>
        </w:rPr>
        <w:t>…….</w:t>
      </w:r>
      <w:r w:rsidR="00521B78" w:rsidRPr="00774D00">
        <w:rPr>
          <w:rFonts w:ascii="Times New Roman" w:hAnsi="Times New Roman"/>
          <w:b w:val="0"/>
          <w:sz w:val="24"/>
          <w:szCs w:val="24"/>
        </w:rPr>
        <w:t xml:space="preserve"> for every student supervised paid in 3 installments as follows:</w:t>
      </w:r>
    </w:p>
    <w:p w14:paraId="445FB342" w14:textId="77777777" w:rsidR="00521B78" w:rsidRPr="00774D00" w:rsidRDefault="00521B78" w:rsidP="00774D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25% payment after the approval of the PhD student research proposal</w:t>
      </w:r>
    </w:p>
    <w:p w14:paraId="266CD4DA" w14:textId="38BE9891" w:rsidR="00521B78" w:rsidRPr="00774D00" w:rsidRDefault="00521B78" w:rsidP="00774D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 xml:space="preserve">25% payment </w:t>
      </w:r>
      <w:r w:rsidR="00036275" w:rsidRPr="00774D00">
        <w:rPr>
          <w:rFonts w:ascii="Times New Roman" w:hAnsi="Times New Roman"/>
          <w:b w:val="0"/>
          <w:sz w:val="24"/>
          <w:szCs w:val="24"/>
        </w:rPr>
        <w:t>one year after the approval of the PhD student research proposal (</w:t>
      </w:r>
      <w:r w:rsidRPr="00774D00">
        <w:rPr>
          <w:rFonts w:ascii="Times New Roman" w:hAnsi="Times New Roman"/>
          <w:b w:val="0"/>
          <w:sz w:val="24"/>
          <w:szCs w:val="24"/>
        </w:rPr>
        <w:t>after the confirmation of PhD candidacy</w:t>
      </w:r>
      <w:r w:rsidR="00036275" w:rsidRPr="00774D00">
        <w:rPr>
          <w:rFonts w:ascii="Times New Roman" w:hAnsi="Times New Roman"/>
          <w:b w:val="0"/>
          <w:sz w:val="24"/>
          <w:szCs w:val="24"/>
        </w:rPr>
        <w:t>)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82E7BEC" w14:textId="77777777" w:rsidR="00521B78" w:rsidRPr="00774D00" w:rsidRDefault="00521B78" w:rsidP="00774D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 xml:space="preserve">50% payment after final examination (Viva </w:t>
      </w:r>
      <w:proofErr w:type="spellStart"/>
      <w:r w:rsidRPr="00774D00">
        <w:rPr>
          <w:rFonts w:ascii="Times New Roman" w:hAnsi="Times New Roman"/>
          <w:b w:val="0"/>
          <w:sz w:val="24"/>
          <w:szCs w:val="24"/>
        </w:rPr>
        <w:t>voca</w:t>
      </w:r>
      <w:proofErr w:type="spellEnd"/>
      <w:r w:rsidRPr="00774D00">
        <w:rPr>
          <w:rFonts w:ascii="Times New Roman" w:hAnsi="Times New Roman"/>
          <w:b w:val="0"/>
          <w:sz w:val="24"/>
          <w:szCs w:val="24"/>
        </w:rPr>
        <w:t xml:space="preserve"> defense)</w:t>
      </w:r>
    </w:p>
    <w:p w14:paraId="67651D4A" w14:textId="77777777" w:rsidR="00521B78" w:rsidRPr="00774D00" w:rsidRDefault="00521B78" w:rsidP="00774D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Method of payment:  </w:t>
      </w:r>
      <w:r w:rsidRPr="00774D00">
        <w:rPr>
          <w:rFonts w:ascii="Times New Roman" w:hAnsi="Times New Roman"/>
          <w:b w:val="0"/>
          <w:sz w:val="24"/>
          <w:szCs w:val="24"/>
        </w:rPr>
        <w:t>The amount for supervision facilitation fee will be deposited on the account number:</w:t>
      </w:r>
    </w:p>
    <w:p w14:paraId="65D0C2EA" w14:textId="77777777" w:rsidR="0093515B" w:rsidRPr="00774D00" w:rsidRDefault="0093515B" w:rsidP="00774D00">
      <w:pPr>
        <w:spacing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14:paraId="479D3599" w14:textId="77777777" w:rsidR="00521B78" w:rsidRPr="00774D00" w:rsidRDefault="00521B78" w:rsidP="00774D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Termination: </w:t>
      </w:r>
      <w:r w:rsidRPr="00774D00">
        <w:rPr>
          <w:rFonts w:ascii="Times New Roman" w:hAnsi="Times New Roman"/>
          <w:b w:val="0"/>
          <w:sz w:val="24"/>
          <w:szCs w:val="24"/>
        </w:rPr>
        <w:t>Either party may terminate the Agreement by giving to the other party a notice of 30 days in writing.</w:t>
      </w:r>
    </w:p>
    <w:p w14:paraId="751E1036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</w:p>
    <w:p w14:paraId="1D60DB75" w14:textId="4B9DA1FA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 xml:space="preserve">This Agreement is signed in 2 originals, one for each party and will come into action from signature date until </w:t>
      </w:r>
      <w:r w:rsidR="003437E7">
        <w:rPr>
          <w:rFonts w:ascii="Times New Roman" w:hAnsi="Times New Roman"/>
          <w:b w:val="0"/>
          <w:sz w:val="24"/>
          <w:szCs w:val="24"/>
        </w:rPr>
        <w:t>……………………</w:t>
      </w:r>
      <w:bookmarkStart w:id="0" w:name="_GoBack"/>
      <w:bookmarkEnd w:id="0"/>
      <w:r w:rsidRPr="00774D00">
        <w:rPr>
          <w:rFonts w:ascii="Times New Roman" w:hAnsi="Times New Roman"/>
          <w:b w:val="0"/>
          <w:sz w:val="24"/>
          <w:szCs w:val="24"/>
        </w:rPr>
        <w:t>.</w:t>
      </w:r>
    </w:p>
    <w:p w14:paraId="27CFEA74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</w:p>
    <w:p w14:paraId="6E621A89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IN WITNESS WHEREOF, </w:t>
      </w:r>
      <w:r w:rsidRPr="00774D00">
        <w:rPr>
          <w:rFonts w:ascii="Times New Roman" w:hAnsi="Times New Roman"/>
          <w:b w:val="0"/>
          <w:sz w:val="24"/>
          <w:szCs w:val="24"/>
        </w:rPr>
        <w:t xml:space="preserve">the parties have signed this Agreement.  </w:t>
      </w:r>
    </w:p>
    <w:p w14:paraId="44A0F507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DE4DFBD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For and on behalf of CST</w:t>
      </w:r>
      <w:r w:rsidRPr="00774D00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774D00">
        <w:rPr>
          <w:rFonts w:ascii="Times New Roman" w:hAnsi="Times New Roman"/>
          <w:sz w:val="24"/>
          <w:szCs w:val="24"/>
        </w:rPr>
        <w:tab/>
      </w:r>
    </w:p>
    <w:p w14:paraId="4DC85BD5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A77E275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……………………………………</w:t>
      </w:r>
    </w:p>
    <w:p w14:paraId="04376173" w14:textId="7DDE8765" w:rsidR="00521B78" w:rsidRPr="00774D00" w:rsidRDefault="00C8318F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Name: </w:t>
      </w:r>
      <w:r w:rsidR="00521B78" w:rsidRPr="00774D00">
        <w:rPr>
          <w:rFonts w:ascii="Times New Roman" w:hAnsi="Times New Roman"/>
          <w:b w:val="0"/>
          <w:sz w:val="24"/>
          <w:szCs w:val="24"/>
        </w:rPr>
        <w:t xml:space="preserve">Dr. Ignace </w:t>
      </w:r>
      <w:proofErr w:type="spellStart"/>
      <w:r w:rsidR="00521B78" w:rsidRPr="00774D00">
        <w:rPr>
          <w:rFonts w:ascii="Times New Roman" w:hAnsi="Times New Roman"/>
          <w:b w:val="0"/>
          <w:sz w:val="24"/>
          <w:szCs w:val="24"/>
        </w:rPr>
        <w:t>Gatare</w:t>
      </w:r>
      <w:proofErr w:type="spellEnd"/>
    </w:p>
    <w:p w14:paraId="5BA21C11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b w:val="0"/>
          <w:sz w:val="24"/>
          <w:szCs w:val="24"/>
        </w:rPr>
        <w:t>Principal</w:t>
      </w:r>
    </w:p>
    <w:p w14:paraId="40EAF087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Date:</w:t>
      </w:r>
    </w:p>
    <w:p w14:paraId="5875BEEE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82A9F48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 xml:space="preserve">For and on behalf of Main Supervisor </w:t>
      </w:r>
    </w:p>
    <w:p w14:paraId="562D596F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</w:p>
    <w:p w14:paraId="5FFCCFE1" w14:textId="77777777" w:rsidR="00521B78" w:rsidRPr="00774D00" w:rsidRDefault="00521B78" w:rsidP="00774D0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3792DD6" w14:textId="10A2788D" w:rsidR="003526BD" w:rsidRPr="00774D00" w:rsidRDefault="00521B78" w:rsidP="00774D00">
      <w:pPr>
        <w:ind w:right="288"/>
        <w:jc w:val="both"/>
        <w:rPr>
          <w:rFonts w:ascii="Times New Roman" w:hAnsi="Times New Roman"/>
          <w:b w:val="0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Name</w:t>
      </w:r>
      <w:r w:rsidR="00C8318F" w:rsidRPr="00774D00">
        <w:rPr>
          <w:rFonts w:ascii="Times New Roman" w:hAnsi="Times New Roman"/>
          <w:sz w:val="24"/>
          <w:szCs w:val="24"/>
        </w:rPr>
        <w:t>:</w:t>
      </w:r>
      <w:r w:rsidR="003526BD" w:rsidRPr="00774D00">
        <w:rPr>
          <w:rFonts w:ascii="Times New Roman" w:hAnsi="Times New Roman"/>
          <w:b w:val="0"/>
          <w:sz w:val="24"/>
          <w:szCs w:val="24"/>
        </w:rPr>
        <w:t xml:space="preserve"> Prof. </w:t>
      </w:r>
      <w:r w:rsidR="000C5C5D">
        <w:rPr>
          <w:rFonts w:ascii="Times New Roman" w:hAnsi="Times New Roman"/>
          <w:b w:val="0"/>
          <w:sz w:val="24"/>
          <w:szCs w:val="24"/>
        </w:rPr>
        <w:t>………………………..</w:t>
      </w:r>
    </w:p>
    <w:p w14:paraId="0D0C4505" w14:textId="77777777" w:rsidR="00521B78" w:rsidRPr="00774D00" w:rsidRDefault="00521B78" w:rsidP="00774D00">
      <w:pPr>
        <w:jc w:val="both"/>
        <w:rPr>
          <w:rFonts w:ascii="Times New Roman" w:hAnsi="Times New Roman"/>
          <w:sz w:val="24"/>
          <w:szCs w:val="24"/>
        </w:rPr>
      </w:pPr>
      <w:r w:rsidRPr="00774D00">
        <w:rPr>
          <w:rFonts w:ascii="Times New Roman" w:hAnsi="Times New Roman"/>
          <w:sz w:val="24"/>
          <w:szCs w:val="24"/>
        </w:rPr>
        <w:t>Date:</w:t>
      </w:r>
    </w:p>
    <w:sectPr w:rsidR="00521B78" w:rsidRPr="00774D00" w:rsidSect="00036275">
      <w:footerReference w:type="default" r:id="rId9"/>
      <w:pgSz w:w="11907" w:h="16839" w:code="9"/>
      <w:pgMar w:top="1440" w:right="1440" w:bottom="144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BF29B" w14:textId="77777777" w:rsidR="00BF0BEA" w:rsidRDefault="00BF0BEA" w:rsidP="00CA40C9">
      <w:pPr>
        <w:spacing w:after="0" w:line="240" w:lineRule="auto"/>
      </w:pPr>
      <w:r>
        <w:separator/>
      </w:r>
    </w:p>
  </w:endnote>
  <w:endnote w:type="continuationSeparator" w:id="0">
    <w:p w14:paraId="5E078820" w14:textId="77777777" w:rsidR="00BF0BEA" w:rsidRDefault="00BF0BEA" w:rsidP="00CA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649C2" w14:textId="289BEA26" w:rsidR="00337850" w:rsidRPr="00D530D7" w:rsidRDefault="00337850" w:rsidP="00337850">
    <w:pPr>
      <w:pStyle w:val="Footer"/>
      <w:jc w:val="both"/>
      <w:rPr>
        <w:rFonts w:ascii="Tw Cen MT" w:hAnsi="Tw Cen MT"/>
        <w:b w:val="0"/>
        <w:color w:val="6A7C89"/>
        <w:sz w:val="18"/>
        <w:szCs w:val="18"/>
      </w:rPr>
    </w:pPr>
    <w:proofErr w:type="spellStart"/>
    <w:r w:rsidRPr="00D530D7">
      <w:rPr>
        <w:rFonts w:ascii="Tw Cen MT" w:hAnsi="Tw Cen MT"/>
        <w:color w:val="6A7C89"/>
        <w:sz w:val="18"/>
        <w:szCs w:val="18"/>
      </w:rPr>
      <w:t>Univeristy</w:t>
    </w:r>
    <w:proofErr w:type="spellEnd"/>
    <w:r w:rsidRPr="00D530D7">
      <w:rPr>
        <w:rFonts w:ascii="Tw Cen MT" w:hAnsi="Tw Cen MT"/>
        <w:color w:val="6A7C89"/>
        <w:sz w:val="18"/>
        <w:szCs w:val="18"/>
      </w:rPr>
      <w:t xml:space="preserve"> of </w:t>
    </w:r>
    <w:proofErr w:type="gramStart"/>
    <w:r w:rsidRPr="00D530D7">
      <w:rPr>
        <w:rFonts w:ascii="Tw Cen MT" w:hAnsi="Tw Cen MT"/>
        <w:color w:val="6A7C89"/>
        <w:sz w:val="18"/>
        <w:szCs w:val="18"/>
      </w:rPr>
      <w:t>Rwanda  -</w:t>
    </w:r>
    <w:proofErr w:type="gramEnd"/>
    <w:r w:rsidRPr="00D530D7">
      <w:rPr>
        <w:rFonts w:ascii="Tw Cen MT" w:hAnsi="Tw Cen MT"/>
        <w:color w:val="6A7C89"/>
        <w:sz w:val="18"/>
        <w:szCs w:val="18"/>
      </w:rPr>
      <w:t xml:space="preserve"> College of Science and Technology </w:t>
    </w:r>
    <w:r w:rsidRPr="00D530D7">
      <w:rPr>
        <w:rFonts w:ascii="Tw Cen MT" w:hAnsi="Tw Cen MT" w:cs="Arial"/>
        <w:color w:val="6A7C89"/>
        <w:sz w:val="18"/>
        <w:szCs w:val="18"/>
      </w:rPr>
      <w:t>| www.</w:t>
    </w:r>
    <w:r w:rsidR="001B32AF">
      <w:rPr>
        <w:rFonts w:ascii="Tw Cen MT" w:hAnsi="Tw Cen MT" w:cs="Arial"/>
        <w:color w:val="6A7C89"/>
        <w:sz w:val="18"/>
        <w:szCs w:val="18"/>
      </w:rPr>
      <w:t>c</w:t>
    </w:r>
    <w:r w:rsidRPr="00D530D7">
      <w:rPr>
        <w:rFonts w:ascii="Tw Cen MT" w:hAnsi="Tw Cen MT" w:cs="Arial"/>
        <w:color w:val="6A7C89"/>
        <w:sz w:val="18"/>
        <w:szCs w:val="18"/>
      </w:rPr>
      <w:t>st.ac.rw</w:t>
    </w:r>
  </w:p>
  <w:p w14:paraId="5DD86D7E" w14:textId="77777777" w:rsidR="00337850" w:rsidRPr="008C226D" w:rsidRDefault="00337850" w:rsidP="00337850">
    <w:pPr>
      <w:pStyle w:val="Footer"/>
      <w:jc w:val="both"/>
      <w:rPr>
        <w:rFonts w:ascii="Tw Cen MT" w:hAnsi="Tw Cen MT"/>
        <w:b w:val="0"/>
        <w:color w:val="6A7C89"/>
        <w:sz w:val="18"/>
        <w:szCs w:val="18"/>
        <w:lang w:val="fr-FR"/>
      </w:rPr>
    </w:pPr>
    <w:r w:rsidRPr="008C226D">
      <w:rPr>
        <w:rFonts w:ascii="Tw Cen MT" w:hAnsi="Tw Cen MT"/>
        <w:color w:val="6A7C89"/>
        <w:sz w:val="18"/>
        <w:szCs w:val="18"/>
        <w:lang w:val="fr-FR"/>
      </w:rPr>
      <w:t>Avenue de l'</w:t>
    </w:r>
    <w:proofErr w:type="spellStart"/>
    <w:r w:rsidRPr="008C226D">
      <w:rPr>
        <w:rFonts w:ascii="Tw Cen MT" w:hAnsi="Tw Cen MT"/>
        <w:color w:val="6A7C89"/>
        <w:sz w:val="18"/>
        <w:szCs w:val="18"/>
        <w:lang w:val="fr-FR"/>
      </w:rPr>
      <w:t>Armee</w:t>
    </w:r>
    <w:proofErr w:type="spellEnd"/>
    <w:r w:rsidRPr="008C226D">
      <w:rPr>
        <w:rFonts w:ascii="Tw Cen MT" w:hAnsi="Tw Cen MT"/>
        <w:color w:val="6A7C89"/>
        <w:sz w:val="18"/>
        <w:szCs w:val="18"/>
        <w:lang w:val="fr-FR"/>
      </w:rPr>
      <w:t>,</w:t>
    </w:r>
    <w:r w:rsidRPr="008C226D">
      <w:rPr>
        <w:rFonts w:ascii="Tw Cen MT" w:hAnsi="Tw Cen MT" w:cs="Arial"/>
        <w:color w:val="6A7C89"/>
        <w:sz w:val="18"/>
        <w:szCs w:val="18"/>
        <w:lang w:val="fr-FR"/>
      </w:rPr>
      <w:t xml:space="preserve"> </w:t>
    </w:r>
    <w:r w:rsidRPr="008C226D">
      <w:rPr>
        <w:rFonts w:ascii="Tw Cen MT" w:hAnsi="Tw Cen MT"/>
        <w:color w:val="6A7C89"/>
        <w:sz w:val="18"/>
        <w:szCs w:val="18"/>
        <w:lang w:val="fr-FR"/>
      </w:rPr>
      <w:t xml:space="preserve">BP 3900 Kigali, Rwanda  </w:t>
    </w:r>
    <w:r w:rsidRPr="008C226D">
      <w:rPr>
        <w:rFonts w:ascii="Tw Cen MT" w:hAnsi="Tw Cen MT" w:cs="Arial"/>
        <w:color w:val="6A7C89"/>
        <w:sz w:val="18"/>
        <w:szCs w:val="18"/>
        <w:lang w:val="fr-FR"/>
      </w:rPr>
      <w:t>| tel</w:t>
    </w:r>
    <w:r w:rsidRPr="008C226D">
      <w:rPr>
        <w:rFonts w:ascii="Tw Cen MT" w:hAnsi="Tw Cen MT"/>
        <w:color w:val="6A7C89"/>
        <w:sz w:val="18"/>
        <w:szCs w:val="18"/>
        <w:lang w:val="fr-FR"/>
      </w:rPr>
      <w:t xml:space="preserve">: +250 252 574649 / 252 574698  </w:t>
    </w:r>
    <w:r w:rsidRPr="008C226D">
      <w:rPr>
        <w:rFonts w:ascii="Tw Cen MT" w:hAnsi="Tw Cen MT" w:cs="Arial"/>
        <w:color w:val="6A7C89"/>
        <w:sz w:val="18"/>
        <w:szCs w:val="18"/>
        <w:lang w:val="fr-FR"/>
      </w:rPr>
      <w:t>| fax</w:t>
    </w:r>
    <w:r w:rsidRPr="008C226D">
      <w:rPr>
        <w:rFonts w:ascii="Tw Cen MT" w:hAnsi="Tw Cen MT"/>
        <w:color w:val="6A7C89"/>
        <w:sz w:val="18"/>
        <w:szCs w:val="18"/>
        <w:lang w:val="fr-FR"/>
      </w:rPr>
      <w:t>: +250 252 571925 / 252 571924</w:t>
    </w:r>
    <w:r w:rsidRPr="008C226D">
      <w:rPr>
        <w:rFonts w:ascii="Tw Cen MT" w:hAnsi="Tw Cen MT" w:cs="Arial"/>
        <w:color w:val="6A7C89"/>
        <w:sz w:val="18"/>
        <w:szCs w:val="18"/>
        <w:lang w:val="fr-FR"/>
      </w:rPr>
      <w:t xml:space="preserve"> </w:t>
    </w:r>
    <w:r w:rsidRPr="008C226D">
      <w:rPr>
        <w:rFonts w:ascii="Tw Cen MT" w:hAnsi="Tw Cen MT"/>
        <w:color w:val="6A7C89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25047" w14:textId="77777777" w:rsidR="00BF0BEA" w:rsidRDefault="00BF0BEA" w:rsidP="00CA40C9">
      <w:pPr>
        <w:spacing w:after="0" w:line="240" w:lineRule="auto"/>
      </w:pPr>
      <w:r>
        <w:separator/>
      </w:r>
    </w:p>
  </w:footnote>
  <w:footnote w:type="continuationSeparator" w:id="0">
    <w:p w14:paraId="72683894" w14:textId="77777777" w:rsidR="00BF0BEA" w:rsidRDefault="00BF0BEA" w:rsidP="00CA4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397A"/>
    <w:multiLevelType w:val="multilevel"/>
    <w:tmpl w:val="96FE1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037F44"/>
    <w:multiLevelType w:val="hybridMultilevel"/>
    <w:tmpl w:val="D452E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0E48"/>
    <w:multiLevelType w:val="hybridMultilevel"/>
    <w:tmpl w:val="F8FEABC2"/>
    <w:lvl w:ilvl="0" w:tplc="54EA1444">
      <w:numFmt w:val="bullet"/>
      <w:lvlText w:val="-"/>
      <w:lvlJc w:val="left"/>
      <w:pPr>
        <w:ind w:left="63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CCD3E96"/>
    <w:multiLevelType w:val="hybridMultilevel"/>
    <w:tmpl w:val="E064EE6E"/>
    <w:lvl w:ilvl="0" w:tplc="AC56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8003B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37440"/>
    <w:multiLevelType w:val="multilevel"/>
    <w:tmpl w:val="B68A6FA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C84FCC"/>
    <w:multiLevelType w:val="multilevel"/>
    <w:tmpl w:val="C4EC25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AC03494"/>
    <w:multiLevelType w:val="hybridMultilevel"/>
    <w:tmpl w:val="51A45E72"/>
    <w:lvl w:ilvl="0" w:tplc="619892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6365F"/>
    <w:multiLevelType w:val="hybridMultilevel"/>
    <w:tmpl w:val="7A905AA2"/>
    <w:lvl w:ilvl="0" w:tplc="08003B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C7E403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D32B7"/>
    <w:multiLevelType w:val="hybridMultilevel"/>
    <w:tmpl w:val="456EE762"/>
    <w:lvl w:ilvl="0" w:tplc="B2CCAF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5C420FB5"/>
    <w:multiLevelType w:val="hybridMultilevel"/>
    <w:tmpl w:val="AA2615F8"/>
    <w:lvl w:ilvl="0" w:tplc="0A14EFF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E207F"/>
    <w:multiLevelType w:val="hybridMultilevel"/>
    <w:tmpl w:val="31FE6842"/>
    <w:lvl w:ilvl="0" w:tplc="33467B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3532D"/>
    <w:multiLevelType w:val="hybridMultilevel"/>
    <w:tmpl w:val="8A16D08E"/>
    <w:lvl w:ilvl="0" w:tplc="E4D20A9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A675A"/>
    <w:multiLevelType w:val="hybridMultilevel"/>
    <w:tmpl w:val="51A45E72"/>
    <w:lvl w:ilvl="0" w:tplc="619892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AB"/>
    <w:rsid w:val="00001519"/>
    <w:rsid w:val="00002657"/>
    <w:rsid w:val="00006EAA"/>
    <w:rsid w:val="00017300"/>
    <w:rsid w:val="0002100B"/>
    <w:rsid w:val="0003087A"/>
    <w:rsid w:val="00033A59"/>
    <w:rsid w:val="0003517B"/>
    <w:rsid w:val="00036275"/>
    <w:rsid w:val="000379B8"/>
    <w:rsid w:val="00054222"/>
    <w:rsid w:val="0005538B"/>
    <w:rsid w:val="00056ECA"/>
    <w:rsid w:val="00071D5A"/>
    <w:rsid w:val="000801B8"/>
    <w:rsid w:val="00083375"/>
    <w:rsid w:val="00087106"/>
    <w:rsid w:val="00094A60"/>
    <w:rsid w:val="000C5C5D"/>
    <w:rsid w:val="000D08B8"/>
    <w:rsid w:val="000F54C4"/>
    <w:rsid w:val="0011045E"/>
    <w:rsid w:val="00127DFA"/>
    <w:rsid w:val="00134A2E"/>
    <w:rsid w:val="00134F90"/>
    <w:rsid w:val="00135E1C"/>
    <w:rsid w:val="00140C52"/>
    <w:rsid w:val="00143E06"/>
    <w:rsid w:val="00145833"/>
    <w:rsid w:val="0015137A"/>
    <w:rsid w:val="00154108"/>
    <w:rsid w:val="00161F8A"/>
    <w:rsid w:val="00166887"/>
    <w:rsid w:val="00166B81"/>
    <w:rsid w:val="001720D1"/>
    <w:rsid w:val="001812F5"/>
    <w:rsid w:val="001B32AF"/>
    <w:rsid w:val="001B3409"/>
    <w:rsid w:val="001B36DA"/>
    <w:rsid w:val="001C0AFC"/>
    <w:rsid w:val="001C0F1C"/>
    <w:rsid w:val="001E4FAB"/>
    <w:rsid w:val="002043A5"/>
    <w:rsid w:val="002140B0"/>
    <w:rsid w:val="002171CC"/>
    <w:rsid w:val="002330D2"/>
    <w:rsid w:val="002421B1"/>
    <w:rsid w:val="00254AAA"/>
    <w:rsid w:val="002613B4"/>
    <w:rsid w:val="00275F56"/>
    <w:rsid w:val="00280F90"/>
    <w:rsid w:val="002B0F09"/>
    <w:rsid w:val="002C5624"/>
    <w:rsid w:val="002E2C71"/>
    <w:rsid w:val="002E6AEF"/>
    <w:rsid w:val="002F3AEF"/>
    <w:rsid w:val="002F4D0E"/>
    <w:rsid w:val="00302E16"/>
    <w:rsid w:val="00306AF9"/>
    <w:rsid w:val="00322E48"/>
    <w:rsid w:val="00326D95"/>
    <w:rsid w:val="00337850"/>
    <w:rsid w:val="003437E7"/>
    <w:rsid w:val="003526BD"/>
    <w:rsid w:val="003740C7"/>
    <w:rsid w:val="00377E17"/>
    <w:rsid w:val="00385493"/>
    <w:rsid w:val="0039188A"/>
    <w:rsid w:val="00395D66"/>
    <w:rsid w:val="003A3130"/>
    <w:rsid w:val="003B518E"/>
    <w:rsid w:val="003D3535"/>
    <w:rsid w:val="003D4C6A"/>
    <w:rsid w:val="00444100"/>
    <w:rsid w:val="00444289"/>
    <w:rsid w:val="004637A8"/>
    <w:rsid w:val="00481CFB"/>
    <w:rsid w:val="00490447"/>
    <w:rsid w:val="00495796"/>
    <w:rsid w:val="004A630A"/>
    <w:rsid w:val="004D5EB9"/>
    <w:rsid w:val="004F7950"/>
    <w:rsid w:val="00502DE8"/>
    <w:rsid w:val="00503830"/>
    <w:rsid w:val="00510BDE"/>
    <w:rsid w:val="005127C5"/>
    <w:rsid w:val="00521B78"/>
    <w:rsid w:val="00523614"/>
    <w:rsid w:val="00526C0A"/>
    <w:rsid w:val="00536F0D"/>
    <w:rsid w:val="00546927"/>
    <w:rsid w:val="00546EDE"/>
    <w:rsid w:val="00587168"/>
    <w:rsid w:val="00591EE2"/>
    <w:rsid w:val="00592221"/>
    <w:rsid w:val="005A1488"/>
    <w:rsid w:val="005A3755"/>
    <w:rsid w:val="005A5549"/>
    <w:rsid w:val="005B79FE"/>
    <w:rsid w:val="005C7C2C"/>
    <w:rsid w:val="005D4D28"/>
    <w:rsid w:val="005D6434"/>
    <w:rsid w:val="005D6CED"/>
    <w:rsid w:val="005E01EE"/>
    <w:rsid w:val="005E38C2"/>
    <w:rsid w:val="005F3D0E"/>
    <w:rsid w:val="005F4510"/>
    <w:rsid w:val="006005EB"/>
    <w:rsid w:val="00601E3C"/>
    <w:rsid w:val="00603F5A"/>
    <w:rsid w:val="00612FA9"/>
    <w:rsid w:val="006264D8"/>
    <w:rsid w:val="00634405"/>
    <w:rsid w:val="0064178B"/>
    <w:rsid w:val="00644937"/>
    <w:rsid w:val="0066024C"/>
    <w:rsid w:val="00683DAB"/>
    <w:rsid w:val="006845FD"/>
    <w:rsid w:val="0069482E"/>
    <w:rsid w:val="006A5629"/>
    <w:rsid w:val="006B11D6"/>
    <w:rsid w:val="006D08A2"/>
    <w:rsid w:val="006F742A"/>
    <w:rsid w:val="00707A98"/>
    <w:rsid w:val="007107D4"/>
    <w:rsid w:val="007204A3"/>
    <w:rsid w:val="007350D3"/>
    <w:rsid w:val="007421F0"/>
    <w:rsid w:val="0074578E"/>
    <w:rsid w:val="00746824"/>
    <w:rsid w:val="007548B3"/>
    <w:rsid w:val="007611D2"/>
    <w:rsid w:val="00774D00"/>
    <w:rsid w:val="0077578B"/>
    <w:rsid w:val="00775CD5"/>
    <w:rsid w:val="00795390"/>
    <w:rsid w:val="00797E06"/>
    <w:rsid w:val="007B48A9"/>
    <w:rsid w:val="007C0C88"/>
    <w:rsid w:val="007C1758"/>
    <w:rsid w:val="007C4244"/>
    <w:rsid w:val="007C6690"/>
    <w:rsid w:val="007D1BBD"/>
    <w:rsid w:val="007D3D6F"/>
    <w:rsid w:val="007E36F0"/>
    <w:rsid w:val="007F41BD"/>
    <w:rsid w:val="0080052E"/>
    <w:rsid w:val="008259A1"/>
    <w:rsid w:val="00834ADE"/>
    <w:rsid w:val="0084082E"/>
    <w:rsid w:val="008550F1"/>
    <w:rsid w:val="008653C5"/>
    <w:rsid w:val="00880AC6"/>
    <w:rsid w:val="008812F2"/>
    <w:rsid w:val="008B363A"/>
    <w:rsid w:val="008B4F4B"/>
    <w:rsid w:val="008C324D"/>
    <w:rsid w:val="008D2D91"/>
    <w:rsid w:val="008D4421"/>
    <w:rsid w:val="008D5FB5"/>
    <w:rsid w:val="008E33C9"/>
    <w:rsid w:val="008F09B4"/>
    <w:rsid w:val="008F76E1"/>
    <w:rsid w:val="00904630"/>
    <w:rsid w:val="00906058"/>
    <w:rsid w:val="00922CD8"/>
    <w:rsid w:val="0092334A"/>
    <w:rsid w:val="0093515B"/>
    <w:rsid w:val="00947AEB"/>
    <w:rsid w:val="00954FF6"/>
    <w:rsid w:val="00962530"/>
    <w:rsid w:val="0098069A"/>
    <w:rsid w:val="00995F88"/>
    <w:rsid w:val="00996E69"/>
    <w:rsid w:val="009A1CD6"/>
    <w:rsid w:val="009B024C"/>
    <w:rsid w:val="009C60C5"/>
    <w:rsid w:val="009D0196"/>
    <w:rsid w:val="009D6BF3"/>
    <w:rsid w:val="00A135DF"/>
    <w:rsid w:val="00A17DC6"/>
    <w:rsid w:val="00A34303"/>
    <w:rsid w:val="00A35490"/>
    <w:rsid w:val="00A474AE"/>
    <w:rsid w:val="00A6554E"/>
    <w:rsid w:val="00AA0BC7"/>
    <w:rsid w:val="00AA436D"/>
    <w:rsid w:val="00AA5E14"/>
    <w:rsid w:val="00AB488E"/>
    <w:rsid w:val="00AD6E5A"/>
    <w:rsid w:val="00AE1263"/>
    <w:rsid w:val="00AF1BB2"/>
    <w:rsid w:val="00AF69E5"/>
    <w:rsid w:val="00B05C45"/>
    <w:rsid w:val="00B13AB9"/>
    <w:rsid w:val="00B31310"/>
    <w:rsid w:val="00B46A86"/>
    <w:rsid w:val="00B65894"/>
    <w:rsid w:val="00B66836"/>
    <w:rsid w:val="00B7314D"/>
    <w:rsid w:val="00B8786F"/>
    <w:rsid w:val="00B91712"/>
    <w:rsid w:val="00B967CE"/>
    <w:rsid w:val="00B97C4E"/>
    <w:rsid w:val="00BA732F"/>
    <w:rsid w:val="00BC13AA"/>
    <w:rsid w:val="00BF0BEA"/>
    <w:rsid w:val="00C06DA8"/>
    <w:rsid w:val="00C31E86"/>
    <w:rsid w:val="00C53125"/>
    <w:rsid w:val="00C7737E"/>
    <w:rsid w:val="00C8318F"/>
    <w:rsid w:val="00C92D0B"/>
    <w:rsid w:val="00C97D93"/>
    <w:rsid w:val="00CA40C9"/>
    <w:rsid w:val="00CB5B6E"/>
    <w:rsid w:val="00CC1885"/>
    <w:rsid w:val="00CE4332"/>
    <w:rsid w:val="00CE4384"/>
    <w:rsid w:val="00D073E3"/>
    <w:rsid w:val="00D13261"/>
    <w:rsid w:val="00D2326A"/>
    <w:rsid w:val="00D337EC"/>
    <w:rsid w:val="00D34527"/>
    <w:rsid w:val="00D44DC9"/>
    <w:rsid w:val="00D7377F"/>
    <w:rsid w:val="00D806A7"/>
    <w:rsid w:val="00D95251"/>
    <w:rsid w:val="00DA11CF"/>
    <w:rsid w:val="00DA2D17"/>
    <w:rsid w:val="00DA5526"/>
    <w:rsid w:val="00DA5E76"/>
    <w:rsid w:val="00DB2012"/>
    <w:rsid w:val="00DB2473"/>
    <w:rsid w:val="00DC48AB"/>
    <w:rsid w:val="00DD0293"/>
    <w:rsid w:val="00DD0475"/>
    <w:rsid w:val="00E07D38"/>
    <w:rsid w:val="00E10EF8"/>
    <w:rsid w:val="00E322A1"/>
    <w:rsid w:val="00E46C15"/>
    <w:rsid w:val="00E52CCC"/>
    <w:rsid w:val="00E6559C"/>
    <w:rsid w:val="00E70060"/>
    <w:rsid w:val="00E71702"/>
    <w:rsid w:val="00E726FA"/>
    <w:rsid w:val="00EC5F55"/>
    <w:rsid w:val="00ED1145"/>
    <w:rsid w:val="00ED2E9F"/>
    <w:rsid w:val="00ED7406"/>
    <w:rsid w:val="00EE4DE6"/>
    <w:rsid w:val="00EF327F"/>
    <w:rsid w:val="00EF3A22"/>
    <w:rsid w:val="00F00CCE"/>
    <w:rsid w:val="00F045AC"/>
    <w:rsid w:val="00F139B1"/>
    <w:rsid w:val="00F15043"/>
    <w:rsid w:val="00F23835"/>
    <w:rsid w:val="00F520A1"/>
    <w:rsid w:val="00F67B5B"/>
    <w:rsid w:val="00F76629"/>
    <w:rsid w:val="00F83995"/>
    <w:rsid w:val="00F940B4"/>
    <w:rsid w:val="00F9676B"/>
    <w:rsid w:val="00FA23B7"/>
    <w:rsid w:val="00FA26BA"/>
    <w:rsid w:val="00FB0A3D"/>
    <w:rsid w:val="00FD07E6"/>
    <w:rsid w:val="00FD0D00"/>
    <w:rsid w:val="00FD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2B25F"/>
  <w15:docId w15:val="{28275E39-FD61-46ED-B9AE-CFFFD446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AB"/>
    <w:rPr>
      <w:rFonts w:ascii="Calibri" w:eastAsia="Calibri" w:hAnsi="Calibri" w:cs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48A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DC48AB"/>
    <w:rPr>
      <w:color w:val="0000FF"/>
      <w:u w:val="single"/>
    </w:rPr>
  </w:style>
  <w:style w:type="paragraph" w:customStyle="1" w:styleId="CompanyName">
    <w:name w:val="Company_Name"/>
    <w:link w:val="CompanyNameChar"/>
    <w:qFormat/>
    <w:rsid w:val="00DC48AB"/>
    <w:pPr>
      <w:spacing w:after="0" w:line="240" w:lineRule="auto"/>
    </w:pPr>
    <w:rPr>
      <w:rFonts w:ascii="Calibri" w:eastAsia="Times New Roman" w:hAnsi="Calibri" w:cs="Times New Roman"/>
      <w:bCs/>
      <w:color w:val="000000"/>
      <w:kern w:val="28"/>
      <w:sz w:val="24"/>
      <w:szCs w:val="28"/>
      <w:lang w:val="en-US"/>
    </w:rPr>
  </w:style>
  <w:style w:type="character" w:customStyle="1" w:styleId="CompanyNameChar">
    <w:name w:val="Company_Name Char"/>
    <w:basedOn w:val="DefaultParagraphFont"/>
    <w:link w:val="CompanyName"/>
    <w:rsid w:val="00DC48AB"/>
    <w:rPr>
      <w:rFonts w:ascii="Calibri" w:eastAsia="Times New Roman" w:hAnsi="Calibri" w:cs="Times New Roman"/>
      <w:bCs/>
      <w:color w:val="000000"/>
      <w:kern w:val="28"/>
      <w:sz w:val="24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AB"/>
    <w:rPr>
      <w:rFonts w:ascii="Tahoma" w:eastAsia="Calibri" w:hAnsi="Tahoma" w:cs="Tahoma"/>
      <w:b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C9"/>
    <w:rPr>
      <w:rFonts w:ascii="Calibri" w:eastAsia="Calibri" w:hAnsi="Calibri" w:cs="Times New Roman"/>
      <w:b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4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0C9"/>
    <w:rPr>
      <w:rFonts w:ascii="Calibri" w:eastAsia="Calibri" w:hAnsi="Calibri" w:cs="Times New Roman"/>
      <w:b/>
      <w:lang w:val="en-US"/>
    </w:rPr>
  </w:style>
  <w:style w:type="paragraph" w:styleId="NormalWeb">
    <w:name w:val="Normal (Web)"/>
    <w:basedOn w:val="Normal"/>
    <w:uiPriority w:val="99"/>
    <w:unhideWhenUsed/>
    <w:rsid w:val="005D6CED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</w:rPr>
  </w:style>
  <w:style w:type="character" w:customStyle="1" w:styleId="shorttext">
    <w:name w:val="short_text"/>
    <w:rsid w:val="005D6CED"/>
  </w:style>
  <w:style w:type="character" w:customStyle="1" w:styleId="MediumGrid2Char">
    <w:name w:val="Medium Grid 2 Char"/>
    <w:link w:val="MediumGrid2"/>
    <w:uiPriority w:val="1"/>
    <w:rsid w:val="00DD0293"/>
    <w:rPr>
      <w:sz w:val="22"/>
      <w:szCs w:val="22"/>
      <w:lang w:val="en-US" w:eastAsia="en-US" w:bidi="ar-SA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DD02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302E16"/>
    <w:pPr>
      <w:ind w:left="720"/>
      <w:contextualSpacing/>
    </w:pPr>
  </w:style>
  <w:style w:type="table" w:styleId="TableGrid">
    <w:name w:val="Table Grid"/>
    <w:basedOn w:val="TableNormal"/>
    <w:uiPriority w:val="39"/>
    <w:rsid w:val="00E46C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D7377F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521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B78"/>
    <w:pPr>
      <w:spacing w:after="0" w:line="240" w:lineRule="auto"/>
    </w:pPr>
    <w:rPr>
      <w:rFonts w:ascii="Times New Roman" w:eastAsia="Times New Roman" w:hAnsi="Times New Roman"/>
      <w:b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B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58D8-7A8D-4A24-8167-29B38985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UR</cp:lastModifiedBy>
  <cp:revision>2</cp:revision>
  <cp:lastPrinted>2017-09-13T13:10:00Z</cp:lastPrinted>
  <dcterms:created xsi:type="dcterms:W3CDTF">2021-11-08T14:53:00Z</dcterms:created>
  <dcterms:modified xsi:type="dcterms:W3CDTF">2021-11-08T14:53:00Z</dcterms:modified>
</cp:coreProperties>
</file>